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3F" w:rsidRDefault="00535B77" w:rsidP="006752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222D2">
        <w:rPr>
          <w:rFonts w:ascii="Times New Roman" w:hAnsi="Times New Roman" w:cs="Times New Roman"/>
          <w:noProof/>
          <w:sz w:val="24"/>
          <w:szCs w:val="24"/>
          <w:lang w:eastAsia="en-IN"/>
        </w:rPr>
        <w:drawing>
          <wp:inline distT="0" distB="0" distL="0" distR="0" wp14:anchorId="0AAA1E46" wp14:editId="02259508">
            <wp:extent cx="5655310" cy="108775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5310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213F" w:rsidRDefault="00CF213F" w:rsidP="006752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:rsidR="006752DF" w:rsidRPr="007222D2" w:rsidRDefault="006752DF" w:rsidP="006752D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222D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Agenda for</w:t>
      </w:r>
      <w:r w:rsidR="00854505" w:rsidRPr="007222D2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IIC Council Meeting – Quarter 4</w:t>
      </w:r>
    </w:p>
    <w:p w:rsidR="00854505" w:rsidRPr="007222D2" w:rsidRDefault="00F10298" w:rsidP="00854505">
      <w:pPr>
        <w:pStyle w:val="NormalWeb"/>
        <w:jc w:val="center"/>
        <w:rPr>
          <w:rStyle w:val="Strong"/>
        </w:rPr>
      </w:pPr>
      <w:r w:rsidRPr="007222D2">
        <w:rPr>
          <w:rStyle w:val="Strong"/>
        </w:rPr>
        <w:t>Minutes of Meeting</w:t>
      </w:r>
    </w:p>
    <w:p w:rsidR="00854505" w:rsidRPr="007222D2" w:rsidRDefault="00854505" w:rsidP="00854505">
      <w:pPr>
        <w:pStyle w:val="NormalWeb"/>
        <w:rPr>
          <w:b/>
          <w:bCs/>
        </w:rPr>
      </w:pPr>
      <w:r w:rsidRPr="007222D2">
        <w:br/>
      </w:r>
      <w:r w:rsidRPr="007222D2">
        <w:rPr>
          <w:rStyle w:val="Strong"/>
        </w:rPr>
        <w:t>Date:</w:t>
      </w:r>
      <w:r w:rsidRPr="007222D2">
        <w:t xml:space="preserve"> 21-06-2025</w:t>
      </w:r>
      <w:r w:rsidRPr="007222D2">
        <w:br/>
      </w:r>
      <w:r w:rsidRPr="007222D2">
        <w:rPr>
          <w:rStyle w:val="Strong"/>
        </w:rPr>
        <w:t>Time:</w:t>
      </w:r>
      <w:r w:rsidRPr="007222D2">
        <w:t xml:space="preserve"> 12:00 PM to 2:00 PM</w:t>
      </w:r>
      <w:r w:rsidRPr="007222D2">
        <w:br/>
      </w:r>
      <w:r w:rsidRPr="007222D2">
        <w:rPr>
          <w:rStyle w:val="Strong"/>
        </w:rPr>
        <w:t>Venue:</w:t>
      </w:r>
      <w:r w:rsidRPr="007222D2">
        <w:t xml:space="preserve"> Library</w:t>
      </w:r>
      <w:r w:rsidRPr="007222D2">
        <w:br/>
      </w:r>
      <w:r w:rsidRPr="007222D2">
        <w:rPr>
          <w:rStyle w:val="Strong"/>
        </w:rPr>
        <w:t>President: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Vasu B A, Principal</w:t>
      </w:r>
      <w:r w:rsidRPr="007222D2">
        <w:br/>
      </w:r>
      <w:r w:rsidRPr="007222D2">
        <w:rPr>
          <w:rStyle w:val="Strong"/>
        </w:rPr>
        <w:t>Convener: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Roopa</w:t>
      </w:r>
      <w:proofErr w:type="spellEnd"/>
      <w:r w:rsidRPr="007222D2">
        <w:t xml:space="preserve"> </w:t>
      </w:r>
      <w:proofErr w:type="spellStart"/>
      <w:r w:rsidRPr="007222D2">
        <w:t>Shettigar</w:t>
      </w:r>
      <w:proofErr w:type="spellEnd"/>
      <w:r w:rsidRPr="007222D2">
        <w:t xml:space="preserve">, Associate Professor, MBA </w:t>
      </w:r>
      <w:proofErr w:type="spellStart"/>
      <w:r w:rsidRPr="007222D2">
        <w:t>Dept</w:t>
      </w:r>
      <w:proofErr w:type="spellEnd"/>
    </w:p>
    <w:p w:rsidR="00854505" w:rsidRPr="007222D2" w:rsidRDefault="00854505" w:rsidP="00854505">
      <w:pPr>
        <w:pStyle w:val="Heading3"/>
        <w:spacing w:before="0" w:beforeAutospacing="0" w:after="0" w:afterAutospacing="0"/>
        <w:rPr>
          <w:sz w:val="24"/>
          <w:szCs w:val="24"/>
        </w:rPr>
      </w:pPr>
      <w:r w:rsidRPr="007222D2">
        <w:rPr>
          <w:rStyle w:val="Strong"/>
          <w:b/>
          <w:bCs/>
          <w:sz w:val="24"/>
          <w:szCs w:val="24"/>
        </w:rPr>
        <w:t>Office Bearers: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President: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Vasu B A (Principal &amp; Director)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Vice President:</w:t>
      </w:r>
      <w:r w:rsidRPr="007222D2">
        <w:t xml:space="preserve"> Mr. </w:t>
      </w:r>
      <w:proofErr w:type="spellStart"/>
      <w:r w:rsidRPr="007222D2">
        <w:t>Shivakumar</w:t>
      </w:r>
      <w:proofErr w:type="spellEnd"/>
      <w:r w:rsidRPr="007222D2">
        <w:t xml:space="preserve"> U </w:t>
      </w:r>
      <w:proofErr w:type="spellStart"/>
      <w:r w:rsidRPr="007222D2">
        <w:t>Ghanachari</w:t>
      </w:r>
      <w:proofErr w:type="spellEnd"/>
      <w:r w:rsidRPr="007222D2">
        <w:t xml:space="preserve"> (HOD, Dept. of English)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Convener: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Roopa</w:t>
      </w:r>
      <w:proofErr w:type="spellEnd"/>
      <w:r w:rsidRPr="007222D2">
        <w:t xml:space="preserve"> </w:t>
      </w:r>
      <w:proofErr w:type="spellStart"/>
      <w:r w:rsidRPr="007222D2">
        <w:t>Shettigar</w:t>
      </w:r>
      <w:proofErr w:type="spellEnd"/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Start-up Activity Coordinator:</w:t>
      </w:r>
      <w:r w:rsidRPr="007222D2">
        <w:t xml:space="preserve"> Ms. </w:t>
      </w:r>
      <w:proofErr w:type="spellStart"/>
      <w:r w:rsidRPr="007222D2">
        <w:t>Divya</w:t>
      </w:r>
      <w:proofErr w:type="spellEnd"/>
      <w:r w:rsidRPr="007222D2">
        <w:t xml:space="preserve"> </w:t>
      </w:r>
      <w:proofErr w:type="spellStart"/>
      <w:r w:rsidRPr="007222D2">
        <w:t>Jairam</w:t>
      </w:r>
      <w:proofErr w:type="spellEnd"/>
      <w:r w:rsidRPr="007222D2">
        <w:t xml:space="preserve"> (Assistant Professor, BBA)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ARIIA Coordinators:</w:t>
      </w:r>
      <w:r w:rsidRPr="007222D2">
        <w:t xml:space="preserve"> Mrs. </w:t>
      </w:r>
      <w:proofErr w:type="spellStart"/>
      <w:r w:rsidRPr="007222D2">
        <w:t>Prithvi</w:t>
      </w:r>
      <w:proofErr w:type="spellEnd"/>
      <w:r w:rsidRPr="007222D2">
        <w:t xml:space="preserve"> </w:t>
      </w:r>
      <w:proofErr w:type="spellStart"/>
      <w:r w:rsidRPr="007222D2">
        <w:t>Heggade</w:t>
      </w:r>
      <w:proofErr w:type="spellEnd"/>
      <w:r w:rsidRPr="007222D2">
        <w:t xml:space="preserve"> (</w:t>
      </w:r>
      <w:proofErr w:type="spellStart"/>
      <w:r w:rsidRPr="007222D2">
        <w:t>BCom</w:t>
      </w:r>
      <w:proofErr w:type="spellEnd"/>
      <w:r w:rsidRPr="007222D2">
        <w:t xml:space="preserve"> HOD),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Prashanth</w:t>
      </w:r>
      <w:proofErr w:type="spellEnd"/>
      <w:r w:rsidRPr="007222D2">
        <w:t xml:space="preserve"> Kumar (</w:t>
      </w:r>
      <w:proofErr w:type="gramStart"/>
      <w:r w:rsidRPr="007222D2">
        <w:t>M</w:t>
      </w:r>
      <w:r w:rsidR="007222D2" w:rsidRPr="007222D2">
        <w:t>.</w:t>
      </w:r>
      <w:r w:rsidRPr="007222D2">
        <w:t>Com</w:t>
      </w:r>
      <w:proofErr w:type="gramEnd"/>
      <w:r w:rsidRPr="007222D2">
        <w:t xml:space="preserve"> HOD)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Internship Activity Coordinator:</w:t>
      </w:r>
      <w:r w:rsidRPr="007222D2">
        <w:t xml:space="preserve"> Mrs. </w:t>
      </w:r>
      <w:proofErr w:type="spellStart"/>
      <w:r w:rsidRPr="007222D2">
        <w:t>Ramya</w:t>
      </w:r>
      <w:proofErr w:type="spellEnd"/>
      <w:r w:rsidRPr="007222D2">
        <w:t xml:space="preserve"> </w:t>
      </w:r>
      <w:proofErr w:type="spellStart"/>
      <w:r w:rsidRPr="007222D2">
        <w:t>Sheshadri</w:t>
      </w:r>
      <w:proofErr w:type="spellEnd"/>
      <w:r w:rsidRPr="007222D2">
        <w:t xml:space="preserve"> (Training &amp; Placement Head)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IPR Coordinator: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Nagalakshmi</w:t>
      </w:r>
      <w:proofErr w:type="spellEnd"/>
      <w:r w:rsidRPr="007222D2">
        <w:t xml:space="preserve"> (B.Sc. Forensic HOD)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Social Media Coordinator:</w:t>
      </w:r>
      <w:r w:rsidRPr="007222D2">
        <w:t xml:space="preserve"> Mr. </w:t>
      </w:r>
      <w:proofErr w:type="spellStart"/>
      <w:r w:rsidRPr="007222D2">
        <w:t>Sujeesh</w:t>
      </w:r>
      <w:proofErr w:type="spellEnd"/>
      <w:r w:rsidRPr="007222D2">
        <w:t xml:space="preserve"> </w:t>
      </w:r>
      <w:proofErr w:type="spellStart"/>
      <w:r w:rsidRPr="007222D2">
        <w:t>Surendran</w:t>
      </w:r>
      <w:proofErr w:type="spellEnd"/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NIRF Coordinator:</w:t>
      </w:r>
      <w:r w:rsidRPr="007222D2">
        <w:t xml:space="preserve"> Mr. </w:t>
      </w:r>
      <w:proofErr w:type="spellStart"/>
      <w:r w:rsidRPr="007222D2">
        <w:t>Vibin</w:t>
      </w:r>
      <w:proofErr w:type="spellEnd"/>
      <w:r w:rsidRPr="007222D2">
        <w:t xml:space="preserve"> Krishnan (IQAC Head)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Innovation Activity Coordinator:</w:t>
      </w:r>
      <w:r w:rsidRPr="007222D2">
        <w:t xml:space="preserve"> Mr. </w:t>
      </w:r>
      <w:proofErr w:type="spellStart"/>
      <w:r w:rsidRPr="007222D2">
        <w:t>Yatish</w:t>
      </w:r>
      <w:proofErr w:type="spellEnd"/>
      <w:r w:rsidRPr="007222D2">
        <w:t xml:space="preserve"> Kumar (BCA HOD)</w:t>
      </w:r>
      <w:r w:rsidR="00C04A4E">
        <w:t xml:space="preserve">, </w:t>
      </w:r>
      <w:proofErr w:type="spellStart"/>
      <w:r w:rsidR="00C04A4E">
        <w:t>Dr.</w:t>
      </w:r>
      <w:proofErr w:type="spellEnd"/>
      <w:r w:rsidR="00C04A4E">
        <w:t xml:space="preserve"> </w:t>
      </w:r>
      <w:proofErr w:type="spellStart"/>
      <w:r w:rsidR="00C04A4E">
        <w:t>Suchitha</w:t>
      </w:r>
      <w:proofErr w:type="spellEnd"/>
      <w:r w:rsidR="00C04A4E">
        <w:t xml:space="preserve"> S (Professor, MCA)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YUKTI Coordinator:</w:t>
      </w:r>
      <w:r w:rsidRPr="007222D2">
        <w:t xml:space="preserve"> Mr. </w:t>
      </w:r>
      <w:proofErr w:type="spellStart"/>
      <w:r w:rsidRPr="007222D2">
        <w:t>Chethan</w:t>
      </w:r>
      <w:proofErr w:type="spellEnd"/>
      <w:r w:rsidRPr="007222D2">
        <w:t xml:space="preserve"> (BCA </w:t>
      </w:r>
      <w:proofErr w:type="spellStart"/>
      <w:r w:rsidRPr="007222D2">
        <w:t>Dept</w:t>
      </w:r>
      <w:proofErr w:type="spellEnd"/>
      <w:r w:rsidRPr="007222D2">
        <w:t>)</w:t>
      </w:r>
      <w:r w:rsidR="00030C5C">
        <w:t xml:space="preserve"> &amp; Mr. </w:t>
      </w:r>
      <w:proofErr w:type="spellStart"/>
      <w:r w:rsidR="00030C5C">
        <w:t>Yuvaraj</w:t>
      </w:r>
      <w:proofErr w:type="spellEnd"/>
      <w:r w:rsidR="00030C5C">
        <w:t xml:space="preserve"> </w:t>
      </w:r>
      <w:proofErr w:type="spellStart"/>
      <w:r w:rsidR="00030C5C">
        <w:t>Halage</w:t>
      </w:r>
      <w:proofErr w:type="spellEnd"/>
      <w:r w:rsidR="00030C5C">
        <w:t xml:space="preserve"> (MBA HOD)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KAPILA Coordinators: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Roopa</w:t>
      </w:r>
      <w:proofErr w:type="spellEnd"/>
      <w:r w:rsidRPr="007222D2">
        <w:t xml:space="preserve"> </w:t>
      </w:r>
      <w:proofErr w:type="spellStart"/>
      <w:r w:rsidRPr="007222D2">
        <w:t>Shettigar</w:t>
      </w:r>
      <w:proofErr w:type="spellEnd"/>
      <w:r w:rsidRPr="007222D2">
        <w:t xml:space="preserve"> (MBA),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Shreemathi</w:t>
      </w:r>
      <w:proofErr w:type="spellEnd"/>
      <w:r w:rsidRPr="007222D2">
        <w:t xml:space="preserve"> </w:t>
      </w:r>
      <w:proofErr w:type="spellStart"/>
      <w:r w:rsidRPr="007222D2">
        <w:t>Giri</w:t>
      </w:r>
      <w:proofErr w:type="spellEnd"/>
      <w:r w:rsidRPr="007222D2">
        <w:t xml:space="preserve"> (BSc)</w:t>
      </w:r>
      <w:r w:rsidR="00C04A4E">
        <w:t xml:space="preserve">, </w:t>
      </w:r>
      <w:proofErr w:type="spellStart"/>
      <w:proofErr w:type="gramStart"/>
      <w:r w:rsidR="00C04A4E">
        <w:t>Dr.Menaka</w:t>
      </w:r>
      <w:proofErr w:type="spellEnd"/>
      <w:proofErr w:type="gramEnd"/>
      <w:r w:rsidR="00C04A4E">
        <w:t xml:space="preserve"> C (MCA HOD)</w:t>
      </w:r>
    </w:p>
    <w:p w:rsidR="00854505" w:rsidRPr="007222D2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NISP Coordinator:</w:t>
      </w:r>
      <w:r w:rsidRPr="007222D2">
        <w:t xml:space="preserve"> Mr. </w:t>
      </w:r>
      <w:proofErr w:type="spellStart"/>
      <w:r w:rsidRPr="007222D2">
        <w:t>Vibin</w:t>
      </w:r>
      <w:proofErr w:type="spellEnd"/>
      <w:r w:rsidRPr="007222D2">
        <w:t xml:space="preserve"> Krishnan</w:t>
      </w:r>
    </w:p>
    <w:p w:rsidR="00854505" w:rsidRDefault="00854505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7222D2">
        <w:rPr>
          <w:rStyle w:val="Strong"/>
        </w:rPr>
        <w:t>Pre-incubation/Incubation Coordinator: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Shreemathi</w:t>
      </w:r>
      <w:proofErr w:type="spellEnd"/>
      <w:r w:rsidRPr="007222D2">
        <w:t xml:space="preserve"> </w:t>
      </w:r>
      <w:proofErr w:type="spellStart"/>
      <w:r w:rsidRPr="007222D2">
        <w:t>Giri</w:t>
      </w:r>
      <w:proofErr w:type="spellEnd"/>
      <w:r w:rsidRPr="007222D2">
        <w:t xml:space="preserve"> (BSc)</w:t>
      </w:r>
    </w:p>
    <w:p w:rsidR="00CC24A2" w:rsidRDefault="00CC24A2" w:rsidP="00854505">
      <w:pPr>
        <w:pStyle w:val="NormalWeb"/>
        <w:numPr>
          <w:ilvl w:val="0"/>
          <w:numId w:val="17"/>
        </w:numPr>
        <w:spacing w:before="0" w:beforeAutospacing="0" w:after="0" w:afterAutospacing="0"/>
      </w:pPr>
      <w:r w:rsidRPr="00CC24A2">
        <w:rPr>
          <w:b/>
        </w:rPr>
        <w:t>Members-</w:t>
      </w:r>
      <w:r>
        <w:t xml:space="preserve"> </w:t>
      </w:r>
    </w:p>
    <w:p w:rsidR="00DA38CC" w:rsidRDefault="00DA38CC" w:rsidP="00DA38CC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>Ms. Jennifer, Assistant Professor, B. Com</w:t>
      </w:r>
    </w:p>
    <w:p w:rsidR="00DA38CC" w:rsidRDefault="00DA38CC" w:rsidP="00DA38CC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 xml:space="preserve">Ms. </w:t>
      </w:r>
      <w:proofErr w:type="spellStart"/>
      <w:r>
        <w:t>Kumuda</w:t>
      </w:r>
      <w:proofErr w:type="spellEnd"/>
      <w:r>
        <w:t>, Assistant Professor, BA</w:t>
      </w:r>
    </w:p>
    <w:p w:rsidR="007F7A63" w:rsidRDefault="007F7A63" w:rsidP="00DA38CC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 xml:space="preserve">Ms. </w:t>
      </w:r>
      <w:proofErr w:type="spellStart"/>
      <w:r>
        <w:t>Chandana</w:t>
      </w:r>
      <w:proofErr w:type="spellEnd"/>
      <w:r>
        <w:t xml:space="preserve"> S </w:t>
      </w:r>
      <w:proofErr w:type="spellStart"/>
      <w:r>
        <w:t>Naik</w:t>
      </w:r>
      <w:proofErr w:type="spellEnd"/>
      <w:r>
        <w:t xml:space="preserve">, Assistant Professor, </w:t>
      </w:r>
      <w:proofErr w:type="spellStart"/>
      <w:proofErr w:type="gramStart"/>
      <w:r>
        <w:t>B.Sc</w:t>
      </w:r>
      <w:proofErr w:type="spellEnd"/>
      <w:proofErr w:type="gramEnd"/>
    </w:p>
    <w:p w:rsidR="00013BBA" w:rsidRDefault="00013BBA" w:rsidP="00DA38CC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 xml:space="preserve">Ms. </w:t>
      </w:r>
      <w:proofErr w:type="spellStart"/>
      <w:r>
        <w:t>Theertha</w:t>
      </w:r>
      <w:proofErr w:type="spellEnd"/>
      <w:r>
        <w:t xml:space="preserve">, Assistant Professor, B. </w:t>
      </w:r>
      <w:proofErr w:type="spellStart"/>
      <w:r>
        <w:t>Sc</w:t>
      </w:r>
      <w:proofErr w:type="spellEnd"/>
      <w:r>
        <w:t xml:space="preserve"> Forensic</w:t>
      </w:r>
    </w:p>
    <w:p w:rsidR="002F76B0" w:rsidRDefault="00CC24A2" w:rsidP="00DA38CC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>Mr. Angel Chakraborty, Assistant Professor, MBA</w:t>
      </w:r>
    </w:p>
    <w:p w:rsidR="00CC24A2" w:rsidRDefault="002F76B0" w:rsidP="00DA38CC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 xml:space="preserve">Ms. </w:t>
      </w:r>
      <w:proofErr w:type="spellStart"/>
      <w:r>
        <w:t>Shambhavi</w:t>
      </w:r>
      <w:proofErr w:type="spellEnd"/>
      <w:r>
        <w:t xml:space="preserve"> B R, Assistant Professor, </w:t>
      </w:r>
      <w:proofErr w:type="gramStart"/>
      <w:r>
        <w:t>M.Com</w:t>
      </w:r>
      <w:proofErr w:type="gramEnd"/>
      <w:r w:rsidR="00CC24A2">
        <w:t xml:space="preserve"> </w:t>
      </w:r>
    </w:p>
    <w:p w:rsidR="00CC24A2" w:rsidRDefault="00CC24A2" w:rsidP="00CC24A2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 xml:space="preserve">Mrs. </w:t>
      </w:r>
      <w:proofErr w:type="spellStart"/>
      <w:r>
        <w:t>Ramya</w:t>
      </w:r>
      <w:proofErr w:type="spellEnd"/>
      <w:r>
        <w:t xml:space="preserve"> H S (BA HOD)</w:t>
      </w:r>
    </w:p>
    <w:p w:rsidR="00DA38CC" w:rsidRPr="007222D2" w:rsidRDefault="00DA38CC" w:rsidP="00CC24A2">
      <w:pPr>
        <w:pStyle w:val="NormalWeb"/>
        <w:numPr>
          <w:ilvl w:val="1"/>
          <w:numId w:val="17"/>
        </w:numPr>
        <w:spacing w:before="0" w:beforeAutospacing="0" w:after="0" w:afterAutospacing="0"/>
      </w:pPr>
      <w:r>
        <w:t>All language Professors</w:t>
      </w:r>
    </w:p>
    <w:p w:rsidR="00854505" w:rsidRPr="007222D2" w:rsidRDefault="00854505" w:rsidP="00854505">
      <w:pPr>
        <w:pStyle w:val="Heading3"/>
        <w:spacing w:before="0" w:beforeAutospacing="0" w:after="0" w:afterAutospacing="0"/>
        <w:rPr>
          <w:sz w:val="24"/>
          <w:szCs w:val="24"/>
        </w:rPr>
      </w:pPr>
      <w:r w:rsidRPr="007222D2">
        <w:rPr>
          <w:rStyle w:val="Strong"/>
          <w:b/>
          <w:bCs/>
          <w:sz w:val="24"/>
          <w:szCs w:val="24"/>
        </w:rPr>
        <w:t>Attendees:</w:t>
      </w:r>
    </w:p>
    <w:p w:rsidR="00854505" w:rsidRPr="007222D2" w:rsidRDefault="00854505" w:rsidP="00854505">
      <w:pPr>
        <w:pStyle w:val="NormalWeb"/>
        <w:numPr>
          <w:ilvl w:val="0"/>
          <w:numId w:val="18"/>
        </w:numPr>
        <w:spacing w:before="0" w:beforeAutospacing="0" w:after="0" w:afterAutospacing="0"/>
      </w:pPr>
      <w:r w:rsidRPr="007222D2">
        <w:t>All HODs of respective departments</w:t>
      </w:r>
    </w:p>
    <w:p w:rsidR="00854505" w:rsidRPr="007222D2" w:rsidRDefault="00854505" w:rsidP="00854505">
      <w:pPr>
        <w:pStyle w:val="NormalWeb"/>
        <w:numPr>
          <w:ilvl w:val="0"/>
          <w:numId w:val="18"/>
        </w:numPr>
        <w:spacing w:before="0" w:beforeAutospacing="0" w:after="0" w:afterAutospacing="0"/>
      </w:pPr>
      <w:r w:rsidRPr="007222D2">
        <w:t>One IIC Representative from each department</w:t>
      </w:r>
    </w:p>
    <w:p w:rsidR="00854505" w:rsidRPr="007222D2" w:rsidRDefault="00854505" w:rsidP="0085450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4505" w:rsidRPr="007222D2" w:rsidRDefault="00854505" w:rsidP="00854505">
      <w:pPr>
        <w:pStyle w:val="Heading3"/>
        <w:spacing w:before="0" w:beforeAutospacing="0" w:after="0" w:afterAutospacing="0"/>
        <w:rPr>
          <w:sz w:val="24"/>
          <w:szCs w:val="24"/>
        </w:rPr>
      </w:pPr>
      <w:r w:rsidRPr="007222D2">
        <w:rPr>
          <w:rStyle w:val="Strong"/>
          <w:b/>
          <w:bCs/>
          <w:sz w:val="24"/>
          <w:szCs w:val="24"/>
        </w:rPr>
        <w:t>Meeting Agenda &amp; Summary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Welcome Address &amp; Opening Remarks</w:t>
      </w:r>
      <w:r w:rsidRPr="007222D2">
        <w:br/>
        <w:t>The meeting commenced with an opening note from the IIC President</w:t>
      </w:r>
      <w:r w:rsidR="007222D2" w:rsidRPr="007222D2">
        <w:t xml:space="preserve"> </w:t>
      </w:r>
      <w:r w:rsidRPr="007222D2">
        <w:t>who emphasized the importance of strategic innovation and calendar compliance.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lastRenderedPageBreak/>
        <w:t>Discussion on IIC Calendar of Events (Quarter 4 – June to August 2025):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Departments were instructed to </w:t>
      </w:r>
      <w:r w:rsidRPr="007222D2">
        <w:rPr>
          <w:rStyle w:val="Strong"/>
          <w:b w:val="0"/>
        </w:rPr>
        <w:t xml:space="preserve">plan and </w:t>
      </w:r>
      <w:r w:rsidR="007222D2" w:rsidRPr="007222D2">
        <w:rPr>
          <w:rStyle w:val="Strong"/>
          <w:b w:val="0"/>
        </w:rPr>
        <w:t>finalise</w:t>
      </w:r>
      <w:r w:rsidRPr="007222D2">
        <w:rPr>
          <w:rStyle w:val="Strong"/>
          <w:b w:val="0"/>
        </w:rPr>
        <w:t xml:space="preserve"> their Quarter 4 events</w:t>
      </w:r>
      <w:r w:rsidRPr="007222D2">
        <w:t xml:space="preserve"> aligned with the IIC mandate.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rPr>
          <w:rStyle w:val="Strong"/>
          <w:b w:val="0"/>
        </w:rPr>
        <w:t>Discussion was held on mandatory activities</w:t>
      </w:r>
      <w:r w:rsidRPr="007222D2">
        <w:t xml:space="preserve"> to be carried out under various themes: Innovation, Start-up, IPR, Incubation, and Entrepreneurship.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Calendar activities must include key observance days like </w:t>
      </w:r>
      <w:r w:rsidRPr="007222D2">
        <w:rPr>
          <w:rStyle w:val="Strong"/>
          <w:b w:val="0"/>
        </w:rPr>
        <w:t>Innovation Day, National Entrepreneurship Day</w:t>
      </w:r>
      <w:r w:rsidRPr="007222D2">
        <w:t>, etc.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>All departments must fill in the Google Calendar with specific event dates.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Documentation and Reporting Requirements: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rPr>
          <w:rStyle w:val="Strong"/>
          <w:b w:val="0"/>
        </w:rPr>
        <w:t>Mandatory</w:t>
      </w:r>
      <w:r w:rsidRPr="007222D2">
        <w:t xml:space="preserve"> submission of a </w:t>
      </w:r>
      <w:r w:rsidR="007222D2" w:rsidRPr="007222D2">
        <w:rPr>
          <w:rStyle w:val="Strong"/>
          <w:b w:val="0"/>
        </w:rPr>
        <w:t>detailed report within 3</w:t>
      </w:r>
      <w:r w:rsidRPr="007222D2">
        <w:rPr>
          <w:rStyle w:val="Strong"/>
          <w:b w:val="0"/>
        </w:rPr>
        <w:t xml:space="preserve"> days</w:t>
      </w:r>
      <w:r w:rsidRPr="007222D2">
        <w:t xml:space="preserve"> of event completion by each department.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Reports should include: event report, images, video links, participant list, </w:t>
      </w:r>
      <w:r w:rsidR="007222D2" w:rsidRPr="007222D2">
        <w:t xml:space="preserve">and </w:t>
      </w:r>
      <w:r w:rsidRPr="007222D2">
        <w:t>geo-tagged photos.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Upload reports to the </w:t>
      </w:r>
      <w:r w:rsidRPr="007222D2">
        <w:rPr>
          <w:rStyle w:val="Strong"/>
          <w:b w:val="0"/>
        </w:rPr>
        <w:t>designated Google Drive folder</w:t>
      </w:r>
      <w:r w:rsidR="007222D2" w:rsidRPr="007222D2">
        <w:t xml:space="preserve">: </w:t>
      </w:r>
      <w:hyperlink r:id="rId6" w:tgtFrame="_new" w:history="1">
        <w:r w:rsidRPr="007222D2">
          <w:rPr>
            <w:rStyle w:val="Hyperlink"/>
          </w:rPr>
          <w:t>IIC Reports Folder Link</w:t>
        </w:r>
      </w:hyperlink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Google Calendar Entries: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Departmental IIC representatives are </w:t>
      </w:r>
      <w:r w:rsidRPr="007222D2">
        <w:rPr>
          <w:bCs/>
        </w:rPr>
        <w:t xml:space="preserve">required to fill </w:t>
      </w:r>
      <w:r w:rsidR="00580AB0">
        <w:rPr>
          <w:bCs/>
        </w:rPr>
        <w:t xml:space="preserve">in </w:t>
      </w:r>
      <w:r w:rsidRPr="007222D2">
        <w:rPr>
          <w:bCs/>
        </w:rPr>
        <w:t>the dates</w:t>
      </w:r>
      <w:r w:rsidRPr="007222D2">
        <w:t xml:space="preserve"> of the planned events in the </w:t>
      </w:r>
      <w:r w:rsidRPr="007222D2">
        <w:rPr>
          <w:bCs/>
        </w:rPr>
        <w:t>shared Google Calendar Link</w:t>
      </w:r>
      <w:r w:rsidRPr="007222D2">
        <w:t>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>This will help with real-time monitoring of activities.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Monitoring and Evaluation:</w:t>
      </w:r>
    </w:p>
    <w:p w:rsidR="00580AB0" w:rsidRDefault="007222D2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>
        <w:t xml:space="preserve">All department IIC </w:t>
      </w:r>
      <w:r w:rsidR="00580AB0">
        <w:t>representatives</w:t>
      </w:r>
      <w:r>
        <w:t xml:space="preserve"> will share 5</w:t>
      </w:r>
      <w:r w:rsidR="00580AB0">
        <w:t xml:space="preserve"> to 10</w:t>
      </w:r>
      <w:r>
        <w:t xml:space="preserve"> </w:t>
      </w:r>
      <w:r w:rsidR="00580AB0">
        <w:t>students’</w:t>
      </w:r>
      <w:r>
        <w:t xml:space="preserve"> information</w:t>
      </w:r>
      <w:r w:rsidR="00580AB0">
        <w:t xml:space="preserve"> (Interested Only)</w:t>
      </w:r>
      <w:r>
        <w:t xml:space="preserve">. </w:t>
      </w:r>
      <w:proofErr w:type="spellStart"/>
      <w:r>
        <w:t>i.e</w:t>
      </w:r>
      <w:proofErr w:type="spellEnd"/>
      <w:r>
        <w:t xml:space="preserve"> Name, </w:t>
      </w:r>
      <w:r w:rsidR="00580AB0">
        <w:t>Year/ Semester, Contact No. and Email ID to fill in their details in IIC as a student coordinator.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>Activities will be evaluated based on relevance, quality of documentation, and timely submission.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>Coordinators will maintain a consolidated report for submission to the central IIC platform.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Roles and Responsibilities: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rPr>
          <w:bCs/>
        </w:rPr>
        <w:t>HODs</w:t>
      </w:r>
      <w:r w:rsidRPr="007222D2">
        <w:t xml:space="preserve"> to ensure compliance and event execution.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rPr>
          <w:bCs/>
        </w:rPr>
        <w:t>Department IIC Representatives</w:t>
      </w:r>
      <w:r w:rsidRPr="007222D2">
        <w:t xml:space="preserve"> to coordinate and communicate updates.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rPr>
          <w:bCs/>
        </w:rPr>
        <w:t>Faculty Members</w:t>
      </w:r>
      <w:r w:rsidRPr="007222D2">
        <w:t xml:space="preserve"> to actively </w:t>
      </w:r>
      <w:r w:rsidR="00580AB0">
        <w:t>organise</w:t>
      </w:r>
      <w:r w:rsidRPr="007222D2">
        <w:t xml:space="preserve"> and participate in activities.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Innovation Ambassador Training: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All </w:t>
      </w:r>
      <w:r w:rsidRPr="007222D2">
        <w:rPr>
          <w:bCs/>
        </w:rPr>
        <w:t>nominated faculty must complete the Innovation Ambassador training</w:t>
      </w:r>
      <w:r w:rsidRPr="007222D2">
        <w:t xml:space="preserve"> as per AICTE/MHRD instructions.</w:t>
      </w:r>
    </w:p>
    <w:p w:rsidR="00854505" w:rsidRPr="007222D2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</w:pPr>
      <w:r w:rsidRPr="007222D2">
        <w:t xml:space="preserve">Faculty who have received mail from </w:t>
      </w:r>
      <w:r w:rsidRPr="00ED5674">
        <w:rPr>
          <w:b/>
          <w:bCs/>
        </w:rPr>
        <w:t>iic.mhrd@aicte-india.org</w:t>
      </w:r>
      <w:r w:rsidRPr="007222D2">
        <w:t xml:space="preserve"> are instructed to complete registration and certification.</w:t>
      </w:r>
    </w:p>
    <w:p w:rsidR="00854505" w:rsidRPr="007222D2" w:rsidRDefault="00854505" w:rsidP="00854505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7222D2">
        <w:rPr>
          <w:rStyle w:val="Strong"/>
        </w:rPr>
        <w:t>Additional Key Observance Days (to be planned &amp; reported):</w:t>
      </w:r>
    </w:p>
    <w:p w:rsidR="00ED5674" w:rsidRPr="002B2D26" w:rsidRDefault="00854505" w:rsidP="00252CE2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Innovation Day</w:t>
      </w:r>
      <w:r w:rsidRPr="002B2D26">
        <w:rPr>
          <w:b/>
        </w:rPr>
        <w:t xml:space="preserve"> </w:t>
      </w:r>
    </w:p>
    <w:p w:rsidR="00ED5674" w:rsidRPr="002B2D26" w:rsidRDefault="00854505" w:rsidP="0091498C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Education Day</w:t>
      </w:r>
      <w:r w:rsidRPr="002B2D26">
        <w:rPr>
          <w:b/>
        </w:rPr>
        <w:t xml:space="preserve"> </w:t>
      </w:r>
    </w:p>
    <w:p w:rsidR="00854505" w:rsidRPr="002B2D26" w:rsidRDefault="00854505" w:rsidP="0091498C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Entrepreneurship Day</w:t>
      </w:r>
      <w:r w:rsidRPr="002B2D26">
        <w:rPr>
          <w:b/>
        </w:rPr>
        <w:t xml:space="preserve"> </w:t>
      </w:r>
    </w:p>
    <w:p w:rsidR="00854505" w:rsidRPr="002B2D26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Science Day</w:t>
      </w:r>
      <w:r w:rsidRPr="002B2D26">
        <w:rPr>
          <w:b/>
        </w:rPr>
        <w:t xml:space="preserve"> </w:t>
      </w:r>
    </w:p>
    <w:p w:rsidR="00854505" w:rsidRPr="002B2D26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Start-up Day</w:t>
      </w:r>
      <w:r w:rsidRPr="002B2D26">
        <w:rPr>
          <w:b/>
        </w:rPr>
        <w:t xml:space="preserve"> </w:t>
      </w:r>
    </w:p>
    <w:p w:rsidR="00854505" w:rsidRPr="002B2D26" w:rsidRDefault="00854505" w:rsidP="00854505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Youth Day</w:t>
      </w:r>
      <w:r w:rsidRPr="002B2D26">
        <w:rPr>
          <w:b/>
        </w:rPr>
        <w:t xml:space="preserve"> </w:t>
      </w:r>
    </w:p>
    <w:p w:rsidR="00ED5674" w:rsidRPr="002B2D26" w:rsidRDefault="00854505" w:rsidP="00B77483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Energy Conservation Day</w:t>
      </w:r>
      <w:r w:rsidRPr="002B2D26">
        <w:rPr>
          <w:b/>
        </w:rPr>
        <w:t xml:space="preserve"> </w:t>
      </w:r>
    </w:p>
    <w:p w:rsidR="00854505" w:rsidRPr="002B2D26" w:rsidRDefault="00854505" w:rsidP="00B77483">
      <w:pPr>
        <w:pStyle w:val="NormalWeb"/>
        <w:numPr>
          <w:ilvl w:val="1"/>
          <w:numId w:val="19"/>
        </w:numPr>
        <w:spacing w:before="0" w:beforeAutospacing="0" w:after="0" w:afterAutospacing="0"/>
        <w:rPr>
          <w:b/>
        </w:rPr>
      </w:pPr>
      <w:r w:rsidRPr="002B2D26">
        <w:rPr>
          <w:rStyle w:val="Strong"/>
          <w:b w:val="0"/>
        </w:rPr>
        <w:t>National Pollution Control Day</w:t>
      </w:r>
      <w:r w:rsidRPr="002B2D26">
        <w:rPr>
          <w:b/>
        </w:rPr>
        <w:t xml:space="preserve"> </w:t>
      </w:r>
    </w:p>
    <w:p w:rsidR="007222D2" w:rsidRPr="007222D2" w:rsidRDefault="007222D2" w:rsidP="00ED5674">
      <w:pPr>
        <w:pStyle w:val="NormalWeb"/>
        <w:spacing w:before="0" w:beforeAutospacing="0" w:after="0" w:afterAutospacing="0"/>
        <w:ind w:left="1440"/>
      </w:pPr>
    </w:p>
    <w:p w:rsidR="00854505" w:rsidRPr="007222D2" w:rsidRDefault="00854505" w:rsidP="00854505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7222D2">
        <w:rPr>
          <w:rStyle w:val="Strong"/>
          <w:b/>
          <w:bCs/>
          <w:sz w:val="24"/>
          <w:szCs w:val="24"/>
        </w:rPr>
        <w:t>Action Points Post-Meeting:</w:t>
      </w:r>
    </w:p>
    <w:p w:rsidR="00854505" w:rsidRPr="007222D2" w:rsidRDefault="00854505" w:rsidP="00854505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7222D2">
        <w:t xml:space="preserve">All departments to </w:t>
      </w:r>
      <w:r w:rsidRPr="007222D2">
        <w:rPr>
          <w:bCs/>
        </w:rPr>
        <w:t>finalize events and fill the Google Calendar by 30th June 2025</w:t>
      </w:r>
      <w:r w:rsidRPr="007222D2">
        <w:t>.</w:t>
      </w:r>
    </w:p>
    <w:p w:rsidR="00854505" w:rsidRPr="007222D2" w:rsidRDefault="00854505" w:rsidP="00854505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7222D2">
        <w:t xml:space="preserve">Post-event </w:t>
      </w:r>
      <w:r w:rsidRPr="007222D2">
        <w:rPr>
          <w:bCs/>
        </w:rPr>
        <w:t>report submission is compulsory within 2 days</w:t>
      </w:r>
      <w:r w:rsidRPr="007222D2">
        <w:t xml:space="preserve"> of activity.</w:t>
      </w:r>
    </w:p>
    <w:p w:rsidR="00854505" w:rsidRPr="007222D2" w:rsidRDefault="00854505" w:rsidP="00854505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7222D2">
        <w:t xml:space="preserve">Department IIC representatives to </w:t>
      </w:r>
      <w:r w:rsidRPr="007222D2">
        <w:rPr>
          <w:bCs/>
        </w:rPr>
        <w:t>regularly update reports in the Google Drive folder</w:t>
      </w:r>
      <w:r w:rsidRPr="007222D2">
        <w:t>.</w:t>
      </w:r>
    </w:p>
    <w:p w:rsidR="00854505" w:rsidRPr="007222D2" w:rsidRDefault="00854505" w:rsidP="00854505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7222D2">
        <w:t xml:space="preserve">Coordinators to </w:t>
      </w:r>
      <w:r w:rsidRPr="007222D2">
        <w:rPr>
          <w:bCs/>
        </w:rPr>
        <w:t>track activity progress monthly</w:t>
      </w:r>
      <w:r w:rsidRPr="007222D2">
        <w:t xml:space="preserve"> and ensure alignment with the IIC framework.</w:t>
      </w:r>
    </w:p>
    <w:p w:rsidR="007222D2" w:rsidRDefault="007222D2" w:rsidP="000327E9">
      <w:pPr>
        <w:pStyle w:val="NormalWeb"/>
        <w:spacing w:before="0" w:beforeAutospacing="0" w:after="0" w:afterAutospacing="0"/>
        <w:ind w:left="360"/>
      </w:pPr>
    </w:p>
    <w:p w:rsidR="000327E9" w:rsidRDefault="000327E9" w:rsidP="000327E9">
      <w:pPr>
        <w:pStyle w:val="NormalWeb"/>
        <w:spacing w:before="0" w:beforeAutospacing="0" w:after="0" w:afterAutospacing="0"/>
        <w:ind w:left="360"/>
      </w:pPr>
    </w:p>
    <w:p w:rsidR="000327E9" w:rsidRDefault="000327E9" w:rsidP="000327E9">
      <w:pPr>
        <w:pStyle w:val="NormalWeb"/>
        <w:spacing w:before="0" w:beforeAutospacing="0" w:after="0" w:afterAutospacing="0"/>
        <w:ind w:left="360"/>
      </w:pPr>
    </w:p>
    <w:p w:rsidR="000327E9" w:rsidRDefault="000327E9" w:rsidP="000327E9">
      <w:pPr>
        <w:pStyle w:val="NormalWeb"/>
        <w:spacing w:before="0" w:beforeAutospacing="0" w:after="0" w:afterAutospacing="0"/>
        <w:ind w:left="360"/>
      </w:pPr>
    </w:p>
    <w:p w:rsidR="000327E9" w:rsidRDefault="000327E9" w:rsidP="000327E9">
      <w:pPr>
        <w:pStyle w:val="NormalWeb"/>
        <w:spacing w:before="0" w:beforeAutospacing="0" w:after="0" w:afterAutospacing="0"/>
        <w:ind w:left="360"/>
      </w:pPr>
    </w:p>
    <w:p w:rsidR="000327E9" w:rsidRDefault="000327E9" w:rsidP="000327E9">
      <w:pPr>
        <w:pStyle w:val="NormalWeb"/>
        <w:spacing w:before="0" w:beforeAutospacing="0" w:after="0" w:afterAutospacing="0"/>
        <w:ind w:left="360"/>
      </w:pPr>
    </w:p>
    <w:p w:rsidR="00ED6EA7" w:rsidRDefault="00ED6EA7" w:rsidP="000327E9">
      <w:pPr>
        <w:pStyle w:val="NormalWeb"/>
        <w:spacing w:before="0" w:beforeAutospacing="0" w:after="0" w:afterAutospacing="0"/>
        <w:ind w:left="360"/>
      </w:pPr>
    </w:p>
    <w:p w:rsidR="00ED6EA7" w:rsidRDefault="00ED6EA7" w:rsidP="000327E9">
      <w:pPr>
        <w:pStyle w:val="NormalWeb"/>
        <w:spacing w:before="0" w:beforeAutospacing="0" w:after="0" w:afterAutospacing="0"/>
        <w:ind w:left="360"/>
      </w:pPr>
    </w:p>
    <w:p w:rsidR="00ED6EA7" w:rsidRPr="007222D2" w:rsidRDefault="00ED6EA7" w:rsidP="000327E9">
      <w:pPr>
        <w:pStyle w:val="NormalWeb"/>
        <w:spacing w:before="0" w:beforeAutospacing="0" w:after="0" w:afterAutospacing="0"/>
        <w:ind w:left="360"/>
      </w:pPr>
      <w:r w:rsidRPr="00ED6EA7">
        <w:rPr>
          <w:noProof/>
        </w:rPr>
        <w:drawing>
          <wp:inline distT="0" distB="0" distL="0" distR="0">
            <wp:extent cx="5409353" cy="4057014"/>
            <wp:effectExtent l="0" t="0" r="1270" b="1270"/>
            <wp:docPr id="3" name="Picture 3" descr="C:\Users\Admin\Desktop\IIC\IIC REPORT 2024-25\WhatsApp Image 2025-06-21 at 12.45.07_f28be7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IC\IIC REPORT 2024-25\WhatsApp Image 2025-06-21 at 12.45.07_f28be7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972" cy="4084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6EA7">
        <w:rPr>
          <w:noProof/>
        </w:rPr>
        <w:drawing>
          <wp:inline distT="0" distB="0" distL="0" distR="0">
            <wp:extent cx="5516880" cy="4137660"/>
            <wp:effectExtent l="0" t="0" r="7620" b="0"/>
            <wp:docPr id="2" name="Picture 2" descr="C:\Users\Admin\Desktop\IIC\IIC REPORT 2024-25\WhatsApp Image 2025-06-21 at 12.45.08_6173a2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IC\IIC REPORT 2024-25\WhatsApp Image 2025-06-21 at 12.45.08_6173a2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480" cy="414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EA7" w:rsidRDefault="00ED6EA7" w:rsidP="00854505">
      <w:pPr>
        <w:pStyle w:val="Heading3"/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</w:p>
    <w:p w:rsidR="00ED6EA7" w:rsidRDefault="00ED6EA7" w:rsidP="00854505">
      <w:pPr>
        <w:pStyle w:val="Heading3"/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</w:p>
    <w:p w:rsidR="00ED6EA7" w:rsidRDefault="00ED6EA7" w:rsidP="00854505">
      <w:pPr>
        <w:pStyle w:val="Heading3"/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</w:p>
    <w:p w:rsidR="00ED6EA7" w:rsidRDefault="00ED6EA7" w:rsidP="00854505">
      <w:pPr>
        <w:pStyle w:val="Heading3"/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</w:p>
    <w:p w:rsidR="00ED6EA7" w:rsidRDefault="00ED6EA7" w:rsidP="00854505">
      <w:pPr>
        <w:pStyle w:val="Heading3"/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</w:p>
    <w:p w:rsidR="00ED6EA7" w:rsidRDefault="00ED6EA7" w:rsidP="00854505">
      <w:pPr>
        <w:pStyle w:val="Heading3"/>
        <w:spacing w:before="0" w:beforeAutospacing="0" w:after="0" w:afterAutospacing="0"/>
        <w:rPr>
          <w:rStyle w:val="Strong"/>
          <w:b/>
          <w:bCs/>
          <w:sz w:val="24"/>
          <w:szCs w:val="24"/>
        </w:rPr>
      </w:pPr>
    </w:p>
    <w:p w:rsidR="00854505" w:rsidRPr="007222D2" w:rsidRDefault="00854505" w:rsidP="00854505">
      <w:pPr>
        <w:pStyle w:val="Heading3"/>
        <w:spacing w:before="0" w:beforeAutospacing="0" w:after="0" w:afterAutospacing="0"/>
        <w:rPr>
          <w:sz w:val="24"/>
          <w:szCs w:val="24"/>
        </w:rPr>
      </w:pPr>
      <w:r w:rsidRPr="007222D2">
        <w:rPr>
          <w:rStyle w:val="Strong"/>
          <w:b/>
          <w:bCs/>
          <w:sz w:val="24"/>
          <w:szCs w:val="24"/>
        </w:rPr>
        <w:t>Quarter 4 - Sample Activities and Allocations: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7495"/>
        <w:gridCol w:w="2065"/>
      </w:tblGrid>
      <w:tr w:rsidR="00854505" w:rsidRPr="007222D2" w:rsidTr="00580AB0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Activity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854505" w:rsidP="0085450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Session on Innovation/Prototype Validation, “Value Proposition Fit” &amp; “Business Fit”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MBA</w:t>
            </w:r>
            <w:r w:rsidR="007222D2" w:rsidRPr="007222D2">
              <w:rPr>
                <w:rFonts w:ascii="Times New Roman" w:hAnsi="Times New Roman" w:cs="Times New Roman"/>
                <w:sz w:val="24"/>
                <w:szCs w:val="24"/>
              </w:rPr>
              <w:t xml:space="preserve"> &amp; BBA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Session on Accelerators/Incubation – Early Stage Entrepreneurs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7222D2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Lean Start-up &amp; MVP Mentoring Session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7222D2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BCA &amp; MCA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Session on Angel Investment/VC Funding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BSc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Panel Discussion with Innovation Ecosystem Enablers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  <w:r w:rsidR="007222D2" w:rsidRPr="007222D2">
              <w:rPr>
                <w:rFonts w:ascii="Times New Roman" w:hAnsi="Times New Roman" w:cs="Times New Roman"/>
                <w:sz w:val="24"/>
                <w:szCs w:val="24"/>
              </w:rPr>
              <w:t xml:space="preserve"> &amp; BCA</w:t>
            </w:r>
          </w:p>
        </w:tc>
      </w:tr>
      <w:tr w:rsidR="00854505" w:rsidRPr="007222D2" w:rsidTr="00580AB0">
        <w:trPr>
          <w:trHeight w:val="36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Outreach Program with ATL/SICs in Schools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7222D2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7222D2">
              <w:rPr>
                <w:rFonts w:ascii="Times New Roman" w:hAnsi="Times New Roman" w:cs="Times New Roman"/>
                <w:sz w:val="24"/>
                <w:szCs w:val="24"/>
              </w:rPr>
              <w:t xml:space="preserve"> &amp; B.Com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 xml:space="preserve">Start-up Competition + </w:t>
            </w:r>
            <w:proofErr w:type="spellStart"/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Yukti</w:t>
            </w:r>
            <w:proofErr w:type="spellEnd"/>
            <w:r w:rsidRPr="007222D2">
              <w:rPr>
                <w:rFonts w:ascii="Times New Roman" w:hAnsi="Times New Roman" w:cs="Times New Roman"/>
                <w:sz w:val="24"/>
                <w:szCs w:val="24"/>
              </w:rPr>
              <w:t xml:space="preserve"> Repository Submission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BBA</w:t>
            </w:r>
          </w:p>
        </w:tc>
      </w:tr>
      <w:tr w:rsidR="00854505" w:rsidRPr="007222D2" w:rsidTr="00580A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465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Start-up Summit / Exhibition / Poster Presentations</w:t>
            </w:r>
          </w:p>
        </w:tc>
        <w:tc>
          <w:tcPr>
            <w:tcW w:w="2020" w:type="dxa"/>
            <w:vAlign w:val="center"/>
            <w:hideMark/>
          </w:tcPr>
          <w:p w:rsidR="00854505" w:rsidRPr="007222D2" w:rsidRDefault="00854505" w:rsidP="008545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2D2">
              <w:rPr>
                <w:rFonts w:ascii="Times New Roman" w:hAnsi="Times New Roman" w:cs="Times New Roman"/>
                <w:sz w:val="24"/>
                <w:szCs w:val="24"/>
              </w:rPr>
              <w:t>BSc PS</w:t>
            </w:r>
          </w:p>
        </w:tc>
      </w:tr>
    </w:tbl>
    <w:p w:rsidR="00854505" w:rsidRPr="007222D2" w:rsidRDefault="00854505" w:rsidP="00854505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829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2"/>
        <w:gridCol w:w="3533"/>
        <w:gridCol w:w="96"/>
        <w:gridCol w:w="96"/>
        <w:gridCol w:w="3585"/>
      </w:tblGrid>
      <w:tr w:rsidR="00580AB0" w:rsidRPr="00580AB0" w:rsidTr="00580AB0">
        <w:trPr>
          <w:trHeight w:val="540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0A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IIC7.0 Calendar Activities for Academic Year 2024-25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1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Innovation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>
              <w:rPr>
                <w:bCs/>
              </w:rPr>
              <w:t xml:space="preserve">BBA, </w:t>
            </w:r>
            <w:r w:rsidRPr="00580AB0">
              <w:rPr>
                <w:bCs/>
              </w:rPr>
              <w:t>MBA</w:t>
            </w:r>
            <w:r>
              <w:rPr>
                <w:bCs/>
              </w:rPr>
              <w:t xml:space="preserve"> &amp; BCA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2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National Education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proofErr w:type="spellStart"/>
            <w:r w:rsidRPr="00580AB0">
              <w:rPr>
                <w:bCs/>
              </w:rPr>
              <w:t>B</w:t>
            </w:r>
            <w:r>
              <w:rPr>
                <w:bCs/>
              </w:rPr>
              <w:t>.Sc</w:t>
            </w:r>
            <w:proofErr w:type="spellEnd"/>
            <w:r w:rsidRPr="00580AB0">
              <w:rPr>
                <w:bCs/>
              </w:rPr>
              <w:t xml:space="preserve"> FORENSIC SCIENCE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3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National Entrepreneurship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BBA AND MBA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4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National Science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proofErr w:type="spellStart"/>
            <w:r>
              <w:rPr>
                <w:bCs/>
              </w:rPr>
              <w:t>B.Sc</w:t>
            </w:r>
            <w:proofErr w:type="spellEnd"/>
            <w:r>
              <w:rPr>
                <w:bCs/>
              </w:rPr>
              <w:t xml:space="preserve"> &amp; </w:t>
            </w:r>
            <w:proofErr w:type="spellStart"/>
            <w:r>
              <w:rPr>
                <w:bCs/>
              </w:rPr>
              <w:t>B.Sc</w:t>
            </w:r>
            <w:proofErr w:type="spellEnd"/>
            <w:r w:rsidRPr="00580AB0">
              <w:rPr>
                <w:bCs/>
              </w:rPr>
              <w:t xml:space="preserve"> FORENSIC SCIENCE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5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 xml:space="preserve">National </w:t>
            </w:r>
            <w:r>
              <w:rPr>
                <w:bCs/>
              </w:rPr>
              <w:t>Start-up</w:t>
            </w:r>
            <w:r w:rsidRPr="00580AB0">
              <w:rPr>
                <w:bCs/>
              </w:rPr>
              <w:t xml:space="preserve">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>
              <w:rPr>
                <w:bCs/>
              </w:rPr>
              <w:t xml:space="preserve">BBA &amp; </w:t>
            </w:r>
            <w:proofErr w:type="spellStart"/>
            <w:r>
              <w:rPr>
                <w:bCs/>
              </w:rPr>
              <w:t>B.Sc</w:t>
            </w:r>
            <w:proofErr w:type="spellEnd"/>
            <w:r w:rsidRPr="00580AB0">
              <w:rPr>
                <w:bCs/>
              </w:rPr>
              <w:t xml:space="preserve"> FORENSIC SCIENCE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6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National Youth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NSS/NCC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7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National Energy Conservation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proofErr w:type="spellStart"/>
            <w:r>
              <w:rPr>
                <w:bCs/>
              </w:rPr>
              <w:t>B.Sc</w:t>
            </w:r>
            <w:proofErr w:type="spellEnd"/>
            <w:r>
              <w:rPr>
                <w:bCs/>
              </w:rPr>
              <w:t xml:space="preserve"> &amp; </w:t>
            </w:r>
            <w:proofErr w:type="spellStart"/>
            <w:r>
              <w:rPr>
                <w:bCs/>
              </w:rPr>
              <w:t>B.Sc</w:t>
            </w:r>
            <w:proofErr w:type="spellEnd"/>
            <w:r w:rsidRPr="00580AB0">
              <w:rPr>
                <w:bCs/>
              </w:rPr>
              <w:t xml:space="preserve"> FORENSIC SCIENCE</w:t>
            </w:r>
          </w:p>
        </w:tc>
      </w:tr>
      <w:tr w:rsidR="00580AB0" w:rsidRPr="00580AB0" w:rsidTr="00580AB0">
        <w:trPr>
          <w:trHeight w:val="300"/>
          <w:jc w:val="center"/>
        </w:trPr>
        <w:tc>
          <w:tcPr>
            <w:tcW w:w="98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jc w:val="center"/>
              <w:rPr>
                <w:bCs/>
              </w:rPr>
            </w:pPr>
            <w:r w:rsidRPr="00580AB0">
              <w:rPr>
                <w:bCs/>
              </w:rPr>
              <w:t>8</w:t>
            </w:r>
          </w:p>
        </w:tc>
        <w:tc>
          <w:tcPr>
            <w:tcW w:w="353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r w:rsidRPr="00580AB0">
              <w:rPr>
                <w:bCs/>
              </w:rPr>
              <w:t>National Pollution Control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80AB0" w:rsidRPr="00580AB0" w:rsidRDefault="00580AB0" w:rsidP="00580AB0">
            <w:pPr>
              <w:pStyle w:val="NormalWeb"/>
              <w:rPr>
                <w:bCs/>
              </w:rPr>
            </w:pPr>
            <w:proofErr w:type="spellStart"/>
            <w:r>
              <w:rPr>
                <w:bCs/>
              </w:rPr>
              <w:t>B.Sc</w:t>
            </w:r>
            <w:proofErr w:type="spellEnd"/>
            <w:r>
              <w:rPr>
                <w:bCs/>
              </w:rPr>
              <w:t xml:space="preserve"> &amp; </w:t>
            </w:r>
            <w:proofErr w:type="spellStart"/>
            <w:r>
              <w:rPr>
                <w:bCs/>
              </w:rPr>
              <w:t>B.Sc</w:t>
            </w:r>
            <w:proofErr w:type="spellEnd"/>
            <w:r w:rsidRPr="00580AB0">
              <w:rPr>
                <w:bCs/>
              </w:rPr>
              <w:t xml:space="preserve"> FORENSIC SCIENCE</w:t>
            </w:r>
          </w:p>
        </w:tc>
      </w:tr>
    </w:tbl>
    <w:p w:rsidR="00580AB0" w:rsidRDefault="00580AB0" w:rsidP="00854505">
      <w:pPr>
        <w:pStyle w:val="NormalWeb"/>
        <w:spacing w:before="0" w:beforeAutospacing="0" w:after="0" w:afterAutospacing="0"/>
        <w:rPr>
          <w:rStyle w:val="Strong"/>
        </w:rPr>
      </w:pPr>
    </w:p>
    <w:p w:rsidR="00854505" w:rsidRPr="007222D2" w:rsidRDefault="00854505" w:rsidP="00854505">
      <w:pPr>
        <w:pStyle w:val="NormalWeb"/>
        <w:spacing w:before="0" w:beforeAutospacing="0" w:after="0" w:afterAutospacing="0"/>
      </w:pPr>
      <w:r w:rsidRPr="007222D2">
        <w:rPr>
          <w:rStyle w:val="Strong"/>
        </w:rPr>
        <w:t>Meeting Concluded at:</w:t>
      </w:r>
      <w:r w:rsidRPr="007222D2">
        <w:t xml:space="preserve"> 2:00 PM with a vote of thanks by the Convener</w:t>
      </w:r>
      <w:r w:rsidR="00580AB0">
        <w:t>,</w:t>
      </w:r>
      <w:r w:rsidRPr="007222D2">
        <w:t xml:space="preserve"> </w:t>
      </w:r>
      <w:proofErr w:type="spellStart"/>
      <w:r w:rsidRPr="007222D2">
        <w:t>Dr.</w:t>
      </w:r>
      <w:proofErr w:type="spellEnd"/>
      <w:r w:rsidRPr="007222D2">
        <w:t xml:space="preserve"> </w:t>
      </w:r>
      <w:proofErr w:type="spellStart"/>
      <w:r w:rsidRPr="007222D2">
        <w:t>Roopa</w:t>
      </w:r>
      <w:proofErr w:type="spellEnd"/>
      <w:r w:rsidRPr="007222D2">
        <w:t xml:space="preserve"> </w:t>
      </w:r>
      <w:proofErr w:type="spellStart"/>
      <w:r w:rsidRPr="007222D2">
        <w:t>Shettigar</w:t>
      </w:r>
      <w:proofErr w:type="spellEnd"/>
      <w:r w:rsidRPr="007222D2">
        <w:t>.</w:t>
      </w:r>
    </w:p>
    <w:p w:rsidR="00854505" w:rsidRDefault="00854505" w:rsidP="00F10298">
      <w:pPr>
        <w:pStyle w:val="NormalWeb"/>
        <w:jc w:val="center"/>
      </w:pPr>
    </w:p>
    <w:p w:rsidR="00ED6EA7" w:rsidRDefault="00ED6EA7" w:rsidP="00F10298">
      <w:pPr>
        <w:pStyle w:val="NormalWeb"/>
        <w:jc w:val="center"/>
      </w:pPr>
      <w:bookmarkStart w:id="0" w:name="_GoBack"/>
      <w:bookmarkEnd w:id="0"/>
    </w:p>
    <w:p w:rsidR="00ED6EA7" w:rsidRDefault="00ED6EA7" w:rsidP="00F10298">
      <w:pPr>
        <w:pStyle w:val="NormalWeb"/>
        <w:jc w:val="center"/>
      </w:pPr>
    </w:p>
    <w:p w:rsidR="00ED6EA7" w:rsidRDefault="00ED6EA7" w:rsidP="00F10298">
      <w:pPr>
        <w:pStyle w:val="NormalWeb"/>
        <w:jc w:val="center"/>
      </w:pPr>
    </w:p>
    <w:p w:rsidR="00ED6EA7" w:rsidRPr="007222D2" w:rsidRDefault="00ED6EA7" w:rsidP="00F10298">
      <w:pPr>
        <w:pStyle w:val="NormalWeb"/>
        <w:jc w:val="center"/>
      </w:pPr>
    </w:p>
    <w:sectPr w:rsidR="00ED6EA7" w:rsidRPr="007222D2" w:rsidSect="001D27DD">
      <w:pgSz w:w="11906" w:h="16838"/>
      <w:pgMar w:top="900" w:right="38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04EAA"/>
    <w:multiLevelType w:val="hybridMultilevel"/>
    <w:tmpl w:val="0E10F090"/>
    <w:lvl w:ilvl="0" w:tplc="5B4036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32AECE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9AADF2A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CC427A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021346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B4ECC0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37CA5D2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F22426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03861D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0D3C7BCC"/>
    <w:multiLevelType w:val="multilevel"/>
    <w:tmpl w:val="2A2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217BF"/>
    <w:multiLevelType w:val="multilevel"/>
    <w:tmpl w:val="65B6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00D0C"/>
    <w:multiLevelType w:val="multilevel"/>
    <w:tmpl w:val="6052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D4407"/>
    <w:multiLevelType w:val="multilevel"/>
    <w:tmpl w:val="E93EA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43471E"/>
    <w:multiLevelType w:val="multilevel"/>
    <w:tmpl w:val="04EE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0B32AD"/>
    <w:multiLevelType w:val="multilevel"/>
    <w:tmpl w:val="A770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6901A4"/>
    <w:multiLevelType w:val="multilevel"/>
    <w:tmpl w:val="29A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F46ADF"/>
    <w:multiLevelType w:val="multilevel"/>
    <w:tmpl w:val="88CA4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22AE2"/>
    <w:multiLevelType w:val="multilevel"/>
    <w:tmpl w:val="921C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CF5A37"/>
    <w:multiLevelType w:val="multilevel"/>
    <w:tmpl w:val="9846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DA5EED"/>
    <w:multiLevelType w:val="multilevel"/>
    <w:tmpl w:val="C5B67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0A4392"/>
    <w:multiLevelType w:val="multilevel"/>
    <w:tmpl w:val="1674C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641D53"/>
    <w:multiLevelType w:val="multilevel"/>
    <w:tmpl w:val="632E6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CB63AF"/>
    <w:multiLevelType w:val="multilevel"/>
    <w:tmpl w:val="00D06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6B69D4"/>
    <w:multiLevelType w:val="multilevel"/>
    <w:tmpl w:val="925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9F04CF"/>
    <w:multiLevelType w:val="multilevel"/>
    <w:tmpl w:val="62663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6B4CC8"/>
    <w:multiLevelType w:val="multilevel"/>
    <w:tmpl w:val="A5B2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845E26"/>
    <w:multiLevelType w:val="multilevel"/>
    <w:tmpl w:val="646CE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D532F7D"/>
    <w:multiLevelType w:val="multilevel"/>
    <w:tmpl w:val="0728F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18"/>
  </w:num>
  <w:num w:numId="4">
    <w:abstractNumId w:val="0"/>
  </w:num>
  <w:num w:numId="5">
    <w:abstractNumId w:val="14"/>
  </w:num>
  <w:num w:numId="6">
    <w:abstractNumId w:val="1"/>
  </w:num>
  <w:num w:numId="7">
    <w:abstractNumId w:val="5"/>
  </w:num>
  <w:num w:numId="8">
    <w:abstractNumId w:val="3"/>
  </w:num>
  <w:num w:numId="9">
    <w:abstractNumId w:val="19"/>
  </w:num>
  <w:num w:numId="10">
    <w:abstractNumId w:val="8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7"/>
  </w:num>
  <w:num w:numId="16">
    <w:abstractNumId w:val="11"/>
  </w:num>
  <w:num w:numId="17">
    <w:abstractNumId w:val="12"/>
  </w:num>
  <w:num w:numId="18">
    <w:abstractNumId w:val="13"/>
  </w:num>
  <w:num w:numId="19">
    <w:abstractNumId w:val="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31"/>
    <w:rsid w:val="00013BBA"/>
    <w:rsid w:val="00030C5C"/>
    <w:rsid w:val="000327E9"/>
    <w:rsid w:val="000F04B5"/>
    <w:rsid w:val="001D27DD"/>
    <w:rsid w:val="002B2D26"/>
    <w:rsid w:val="002F76B0"/>
    <w:rsid w:val="003801D4"/>
    <w:rsid w:val="00535B77"/>
    <w:rsid w:val="00537EC4"/>
    <w:rsid w:val="00580AB0"/>
    <w:rsid w:val="00593850"/>
    <w:rsid w:val="005E3431"/>
    <w:rsid w:val="006752DF"/>
    <w:rsid w:val="007222D2"/>
    <w:rsid w:val="00745DDA"/>
    <w:rsid w:val="007A02B4"/>
    <w:rsid w:val="007E5DA4"/>
    <w:rsid w:val="007F7A63"/>
    <w:rsid w:val="00854505"/>
    <w:rsid w:val="008D18B0"/>
    <w:rsid w:val="00966372"/>
    <w:rsid w:val="0099008A"/>
    <w:rsid w:val="00995786"/>
    <w:rsid w:val="00997FA0"/>
    <w:rsid w:val="00BF162B"/>
    <w:rsid w:val="00C04A4E"/>
    <w:rsid w:val="00CC24A2"/>
    <w:rsid w:val="00CF213F"/>
    <w:rsid w:val="00D21600"/>
    <w:rsid w:val="00D67ED1"/>
    <w:rsid w:val="00DA38CC"/>
    <w:rsid w:val="00ED5674"/>
    <w:rsid w:val="00ED6EA7"/>
    <w:rsid w:val="00F1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6B2B"/>
  <w15:chartTrackingRefBased/>
  <w15:docId w15:val="{D2079CF7-F60A-4504-9719-E59E87DD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52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2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52D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Strong">
    <w:name w:val="Strong"/>
    <w:basedOn w:val="DefaultParagraphFont"/>
    <w:uiPriority w:val="22"/>
    <w:qFormat/>
    <w:rsid w:val="006752DF"/>
    <w:rPr>
      <w:b/>
      <w:bCs/>
    </w:rPr>
  </w:style>
  <w:style w:type="paragraph" w:styleId="NormalWeb">
    <w:name w:val="Normal (Web)"/>
    <w:basedOn w:val="Normal"/>
    <w:uiPriority w:val="99"/>
    <w:unhideWhenUsed/>
    <w:rsid w:val="00675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08A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29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F102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3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9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8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43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8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43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4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8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8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8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8haNAzrZXqiyApx6nJoAoczFTm-rt8V3?usp=drive_lin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830</Words>
  <Characters>4743</Characters>
  <Application>Microsoft Office Word</Application>
  <DocSecurity>0</DocSecurity>
  <Lines>206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prasad</dc:creator>
  <cp:keywords/>
  <dc:description/>
  <cp:lastModifiedBy>Durga prasad</cp:lastModifiedBy>
  <cp:revision>20</cp:revision>
  <cp:lastPrinted>2025-07-01T07:01:00Z</cp:lastPrinted>
  <dcterms:created xsi:type="dcterms:W3CDTF">2025-07-01T05:48:00Z</dcterms:created>
  <dcterms:modified xsi:type="dcterms:W3CDTF">2025-07-18T12:47:00Z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2e5f49cc6e769e7d71babe4a1e0e41dc734fa84c8d15017c3a6b631270a487b8</vt:lpwstr>
  </property>
</Properties>
</file>